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5D98" w:rsidRDefault="00DC5D98">
      <w:pPr>
        <w:pStyle w:val="Normal1"/>
        <w:spacing w:after="0" w:line="240" w:lineRule="auto"/>
      </w:pPr>
    </w:p>
    <w:p w:rsidR="00DC5D98" w:rsidRDefault="003F6973">
      <w:pPr>
        <w:pStyle w:val="Normal1"/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Postularon alrededor de 300 artistas a lo largo de Chile:</w:t>
      </w:r>
    </w:p>
    <w:p w:rsidR="00DC5D98" w:rsidRDefault="00DC5D98">
      <w:pPr>
        <w:pStyle w:val="Normal1"/>
        <w:spacing w:after="0" w:line="240" w:lineRule="auto"/>
        <w:jc w:val="center"/>
      </w:pPr>
    </w:p>
    <w:p w:rsidR="00DC5D98" w:rsidRDefault="002604D1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 xml:space="preserve"> FAXXI 2017 MOSTRARÁ TRABAJOS DE 100 ARTISTAS EMERGENTES</w:t>
      </w:r>
    </w:p>
    <w:p w:rsidR="00DC5D98" w:rsidRDefault="00DC5D98">
      <w:pPr>
        <w:pStyle w:val="Normal1"/>
        <w:spacing w:after="0" w:line="240" w:lineRule="auto"/>
      </w:pPr>
    </w:p>
    <w:p w:rsidR="00C903C9" w:rsidRPr="00121992" w:rsidRDefault="003F6973" w:rsidP="00121992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b/>
          <w:i/>
        </w:rPr>
      </w:pPr>
      <w:r>
        <w:rPr>
          <w:rFonts w:ascii="Arial" w:eastAsia="Arial" w:hAnsi="Arial" w:cs="Arial"/>
          <w:b/>
          <w:i/>
        </w:rPr>
        <w:t xml:space="preserve">La Feria se llevará a cabo entre el 6 y el 9 de abril del año 2017 en el Parque Bicentenario de Vitacura, y serán </w:t>
      </w:r>
      <w:r w:rsidR="00121992">
        <w:rPr>
          <w:rFonts w:ascii="Arial" w:eastAsia="Arial" w:hAnsi="Arial" w:cs="Arial"/>
          <w:b/>
          <w:i/>
        </w:rPr>
        <w:t>los mismos artistas</w:t>
      </w:r>
      <w:r>
        <w:rPr>
          <w:rFonts w:ascii="Arial" w:eastAsia="Arial" w:hAnsi="Arial" w:cs="Arial"/>
          <w:b/>
          <w:i/>
        </w:rPr>
        <w:t xml:space="preserve"> quienes presenten su obra a los asistentes.</w:t>
      </w:r>
      <w:r w:rsidR="002604D1" w:rsidRPr="002604D1">
        <w:rPr>
          <w:rFonts w:ascii="Arial" w:eastAsia="Arial" w:hAnsi="Arial" w:cs="Arial"/>
          <w:b/>
          <w:i/>
        </w:rPr>
        <w:t xml:space="preserve"> </w:t>
      </w:r>
      <w:r w:rsidR="002604D1">
        <w:rPr>
          <w:rFonts w:ascii="Arial" w:eastAsia="Arial" w:hAnsi="Arial" w:cs="Arial"/>
          <w:b/>
          <w:i/>
        </w:rPr>
        <w:t>En su sexta edición, entre las novedades</w:t>
      </w:r>
      <w:r w:rsidR="00121992">
        <w:rPr>
          <w:rFonts w:ascii="Arial" w:eastAsia="Arial" w:hAnsi="Arial" w:cs="Arial"/>
          <w:b/>
          <w:i/>
        </w:rPr>
        <w:t>, la consolidada feria</w:t>
      </w:r>
      <w:r w:rsidR="002604D1">
        <w:rPr>
          <w:rFonts w:ascii="Arial" w:eastAsia="Arial" w:hAnsi="Arial" w:cs="Arial"/>
          <w:b/>
          <w:i/>
        </w:rPr>
        <w:t xml:space="preserve"> contará con la presencia de artistas e instituciones del norte de nuestro país.  </w:t>
      </w:r>
    </w:p>
    <w:p w:rsidR="00DC5D98" w:rsidRDefault="00DC5D98">
      <w:pPr>
        <w:pStyle w:val="Normal1"/>
        <w:spacing w:after="0" w:line="240" w:lineRule="auto"/>
        <w:jc w:val="both"/>
      </w:pPr>
    </w:p>
    <w:p w:rsidR="002604D1" w:rsidRDefault="002604D1">
      <w:pPr>
        <w:pStyle w:val="Normal1"/>
        <w:spacing w:after="0" w:line="240" w:lineRule="auto"/>
        <w:jc w:val="both"/>
        <w:rPr>
          <w:rFonts w:ascii="Arial" w:eastAsia="Arial" w:hAnsi="Arial" w:cs="Arial"/>
          <w:highlight w:val="white"/>
        </w:rPr>
      </w:pPr>
      <w:r w:rsidRPr="002604D1">
        <w:rPr>
          <w:rFonts w:ascii="Arial" w:eastAsia="Arial" w:hAnsi="Arial" w:cs="Arial"/>
          <w:b/>
        </w:rPr>
        <w:t>1 de marzo</w:t>
      </w:r>
      <w:r w:rsidR="005B72CB" w:rsidRPr="002604D1">
        <w:rPr>
          <w:rFonts w:ascii="Arial" w:eastAsia="Arial" w:hAnsi="Arial" w:cs="Arial"/>
          <w:b/>
        </w:rPr>
        <w:t xml:space="preserve"> </w:t>
      </w:r>
      <w:r w:rsidR="003F6973" w:rsidRPr="002604D1">
        <w:rPr>
          <w:rFonts w:ascii="Arial" w:eastAsia="Arial" w:hAnsi="Arial" w:cs="Arial"/>
          <w:b/>
        </w:rPr>
        <w:t>de 20</w:t>
      </w:r>
      <w:r w:rsidR="005B72CB" w:rsidRPr="002604D1">
        <w:rPr>
          <w:rFonts w:ascii="Arial" w:eastAsia="Arial" w:hAnsi="Arial" w:cs="Arial"/>
          <w:b/>
          <w:highlight w:val="white"/>
        </w:rPr>
        <w:t>17</w:t>
      </w:r>
      <w:r w:rsidR="003F6973">
        <w:rPr>
          <w:rFonts w:ascii="Arial" w:eastAsia="Arial" w:hAnsi="Arial" w:cs="Arial"/>
          <w:b/>
          <w:highlight w:val="white"/>
        </w:rPr>
        <w:t>.-</w:t>
      </w:r>
      <w:r w:rsidR="003F6973">
        <w:rPr>
          <w:rFonts w:ascii="Arial" w:eastAsia="Arial" w:hAnsi="Arial" w:cs="Arial"/>
          <w:highlight w:val="white"/>
        </w:rPr>
        <w:t xml:space="preserve">  Fueron cerca de 300 los postulantes, de los cuales cien </w:t>
      </w:r>
      <w:r w:rsidR="00EF37C1">
        <w:rPr>
          <w:rFonts w:ascii="Arial" w:eastAsia="Arial" w:hAnsi="Arial" w:cs="Arial"/>
          <w:highlight w:val="white"/>
        </w:rPr>
        <w:t>fueron</w:t>
      </w:r>
      <w:r w:rsidR="003F6973">
        <w:rPr>
          <w:rFonts w:ascii="Arial" w:eastAsia="Arial" w:hAnsi="Arial" w:cs="Arial"/>
          <w:highlight w:val="white"/>
        </w:rPr>
        <w:t xml:space="preserve"> seleccionados </w:t>
      </w:r>
      <w:r w:rsidR="00EF37C1">
        <w:rPr>
          <w:rFonts w:ascii="Arial" w:eastAsia="Arial" w:hAnsi="Arial" w:cs="Arial"/>
          <w:highlight w:val="white"/>
        </w:rPr>
        <w:t xml:space="preserve">en noviembre pasado </w:t>
      </w:r>
      <w:r w:rsidR="003F6973">
        <w:rPr>
          <w:rFonts w:ascii="Arial" w:eastAsia="Arial" w:hAnsi="Arial" w:cs="Arial"/>
          <w:highlight w:val="white"/>
        </w:rPr>
        <w:t xml:space="preserve">por el jurado de FAXXI 2017 para exponer sus trabajos desde el 6 al 9 de abril en el Parque Bicentenario. De ellos, 60 son SUB-35, y 11 residen fuera de la Región Metropolitana. </w:t>
      </w:r>
    </w:p>
    <w:p w:rsidR="002604D1" w:rsidRDefault="002604D1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:rsidR="002604D1" w:rsidRDefault="002604D1" w:rsidP="002604D1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</w:rPr>
        <w:t>FAXXI es una Feria de Arte Contemporáneo, pionera en tener como protagonista al artista, posibilitando su encuentro directo con un público amplio y transversal.</w:t>
      </w:r>
      <w:r w:rsidR="00EF37C1">
        <w:rPr>
          <w:rFonts w:ascii="Arial" w:eastAsia="Arial" w:hAnsi="Arial" w:cs="Arial"/>
        </w:rPr>
        <w:t xml:space="preserve"> Luego de cinco ediciones, s</w:t>
      </w:r>
      <w:r>
        <w:rPr>
          <w:rFonts w:ascii="Arial" w:eastAsia="Arial" w:hAnsi="Arial" w:cs="Arial"/>
        </w:rPr>
        <w:t xml:space="preserve">e ha consolidado como una plataforma de exhibición, venta y difusión de artistas nacionales y un porcentaje considerable de aquellos que han participado, han podido proyectar su carrera mediante el contacto con curadores, galerías, museos y coleccionistas, para la realización de exhibiciones, la </w:t>
      </w:r>
      <w:r>
        <w:rPr>
          <w:rFonts w:ascii="Arial" w:eastAsia="Arial" w:hAnsi="Arial" w:cs="Arial"/>
          <w:highlight w:val="white"/>
        </w:rPr>
        <w:t xml:space="preserve">internacionalización de </w:t>
      </w:r>
      <w:r>
        <w:rPr>
          <w:rFonts w:ascii="Arial" w:eastAsia="Arial" w:hAnsi="Arial" w:cs="Arial"/>
        </w:rPr>
        <w:t xml:space="preserve">sus obras o formar parte de proyectos de mayor envergadura. </w:t>
      </w:r>
    </w:p>
    <w:p w:rsidR="002604D1" w:rsidRDefault="002604D1" w:rsidP="002604D1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</w:rPr>
        <w:t xml:space="preserve">  </w:t>
      </w:r>
    </w:p>
    <w:p w:rsidR="002604D1" w:rsidRDefault="002604D1" w:rsidP="002604D1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“La realidad es que cada año egresan alrededor de 450 artistas a nivel nacional, y más del 50% no logra insertarse en el medio. </w:t>
      </w:r>
      <w:r w:rsidR="00EF37C1">
        <w:rPr>
          <w:rFonts w:ascii="Arial" w:eastAsia="Arial" w:hAnsi="Arial" w:cs="Arial"/>
          <w:i/>
        </w:rPr>
        <w:t>Aun</w:t>
      </w:r>
      <w:r>
        <w:rPr>
          <w:rFonts w:ascii="Arial" w:eastAsia="Arial" w:hAnsi="Arial" w:cs="Arial"/>
          <w:i/>
        </w:rPr>
        <w:t xml:space="preserve"> cuando se pueda, es difícil sostenerse del trabajo creativo. Muchos se van al extranjero, realizan proyectos de excelente calidad y al volver se encuentran con la misma realidad: los espacios están saturados y la escena laboral es precaria”,</w:t>
      </w:r>
      <w:r w:rsidRPr="00B320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indica Parot.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“</w:t>
      </w:r>
      <w:r>
        <w:rPr>
          <w:rFonts w:ascii="Arial" w:eastAsia="Arial" w:hAnsi="Arial" w:cs="Arial"/>
          <w:i/>
        </w:rPr>
        <w:t xml:space="preserve">FAXXI es, entre otras iniciativas, una oportunidad de visibilidad para el artista que busca una plataforma </w:t>
      </w:r>
      <w:r>
        <w:rPr>
          <w:rFonts w:ascii="Arial" w:eastAsia="Arial" w:hAnsi="Arial" w:cs="Arial"/>
          <w:i/>
          <w:highlight w:val="white"/>
        </w:rPr>
        <w:t>distinta</w:t>
      </w:r>
      <w:r>
        <w:rPr>
          <w:rFonts w:ascii="Arial" w:eastAsia="Arial" w:hAnsi="Arial" w:cs="Arial"/>
          <w:i/>
        </w:rPr>
        <w:t>, para el que no ha sido visto, reconocido o representado”,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afirma</w:t>
      </w:r>
      <w:r>
        <w:rPr>
          <w:rFonts w:ascii="Arial" w:eastAsia="Arial" w:hAnsi="Arial" w:cs="Arial"/>
        </w:rPr>
        <w:t xml:space="preserve"> Isabel Parot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creadora y directora de la iniciativa.</w:t>
      </w:r>
    </w:p>
    <w:p w:rsidR="002604D1" w:rsidRDefault="002604D1" w:rsidP="002604D1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:rsidR="002604D1" w:rsidRDefault="002604D1" w:rsidP="002604D1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su sexta edición, FAXXI apuesta por renovar su propuesta y generar alianzas con organizaciones del norte de Chile. El Colectivo SE VENDE y Balmaceda Arte Joven son algunas de las entidades que se suman a la iniciativa. Por ello, nació el Concurso FAXXI-SACO, dirigido a artistas del norte del país, y cuyo premio es la participación gratuita en FAXXI 2017. El ganador para esta edición es David </w:t>
      </w:r>
      <w:proofErr w:type="spellStart"/>
      <w:r>
        <w:rPr>
          <w:rFonts w:ascii="Arial" w:eastAsia="Arial" w:hAnsi="Arial" w:cs="Arial"/>
        </w:rPr>
        <w:t>Corvalán</w:t>
      </w:r>
      <w:proofErr w:type="spellEnd"/>
      <w:r>
        <w:rPr>
          <w:rFonts w:ascii="Arial" w:eastAsia="Arial" w:hAnsi="Arial" w:cs="Arial"/>
        </w:rPr>
        <w:t xml:space="preserve">, escultor residente en Calama. Además, se ha otorgado la Mención Honrosa a Gonzalo Contreras, también escultor, residente en Arica. Balmaceda Arte Joven Antofagasta, por su parte, presentará una </w:t>
      </w:r>
      <w:proofErr w:type="spellStart"/>
      <w:r>
        <w:rPr>
          <w:rFonts w:ascii="Arial" w:eastAsia="Arial" w:hAnsi="Arial" w:cs="Arial"/>
        </w:rPr>
        <w:t>curatoría</w:t>
      </w:r>
      <w:proofErr w:type="spellEnd"/>
      <w:r>
        <w:rPr>
          <w:rFonts w:ascii="Arial" w:eastAsia="Arial" w:hAnsi="Arial" w:cs="Arial"/>
        </w:rPr>
        <w:t xml:space="preserve"> de fotógrafos emergentes de la región, con propuestas muy interesantes. “</w:t>
      </w:r>
      <w:r>
        <w:rPr>
          <w:rFonts w:ascii="Arial" w:eastAsia="Arial" w:hAnsi="Arial" w:cs="Arial"/>
          <w:i/>
        </w:rPr>
        <w:t>Esperamos contribuir a que más artistas tengan acceso a la oportunidad de desarrollarse profesionalmente. Por eso creemos importante vincularse con otras escenas, y crear alianzas que permitan el intercambio entre regiones</w:t>
      </w:r>
      <w:r>
        <w:rPr>
          <w:rFonts w:ascii="Arial" w:eastAsia="Arial" w:hAnsi="Arial" w:cs="Arial"/>
          <w:i/>
        </w:rPr>
        <w:t>” agrega</w:t>
      </w:r>
      <w:r>
        <w:rPr>
          <w:rFonts w:ascii="Arial" w:eastAsia="Arial" w:hAnsi="Arial" w:cs="Arial"/>
        </w:rPr>
        <w:t xml:space="preserve"> Isabel Parot.</w:t>
      </w:r>
    </w:p>
    <w:p w:rsidR="002604D1" w:rsidRPr="002604D1" w:rsidRDefault="002604D1" w:rsidP="002604D1">
      <w:pPr>
        <w:pStyle w:val="Normal1"/>
        <w:spacing w:after="0" w:line="240" w:lineRule="auto"/>
        <w:jc w:val="both"/>
      </w:pPr>
    </w:p>
    <w:p w:rsidR="002604D1" w:rsidRDefault="002604D1" w:rsidP="002604D1">
      <w:pPr>
        <w:pStyle w:val="Normal1"/>
        <w:spacing w:after="0" w:line="240" w:lineRule="auto"/>
        <w:jc w:val="both"/>
      </w:pPr>
    </w:p>
    <w:p w:rsidR="002604D1" w:rsidRDefault="002604D1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:rsidR="002604D1" w:rsidRPr="002604D1" w:rsidRDefault="002604D1">
      <w:pPr>
        <w:pStyle w:val="Normal1"/>
        <w:spacing w:after="0" w:line="240" w:lineRule="auto"/>
        <w:jc w:val="both"/>
        <w:rPr>
          <w:b/>
        </w:rPr>
      </w:pPr>
      <w:r w:rsidRPr="002604D1">
        <w:rPr>
          <w:rFonts w:ascii="Arial" w:eastAsia="Arial" w:hAnsi="Arial" w:cs="Arial"/>
          <w:b/>
        </w:rPr>
        <w:t>La selección</w:t>
      </w:r>
    </w:p>
    <w:p w:rsidR="00DC5D98" w:rsidRDefault="00DC5D98">
      <w:pPr>
        <w:pStyle w:val="Normal1"/>
        <w:spacing w:after="0" w:line="240" w:lineRule="auto"/>
        <w:jc w:val="both"/>
      </w:pPr>
    </w:p>
    <w:p w:rsidR="002604D1" w:rsidRDefault="002604D1" w:rsidP="002604D1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El comité de selección estuvo integrado por destacados especialistas en artes visuales, com</w:t>
      </w:r>
      <w:r>
        <w:rPr>
          <w:rFonts w:ascii="Arial" w:eastAsia="Arial" w:hAnsi="Arial" w:cs="Arial"/>
        </w:rPr>
        <w:t xml:space="preserve">o Francisco </w:t>
      </w:r>
      <w:proofErr w:type="spellStart"/>
      <w:r>
        <w:rPr>
          <w:rFonts w:ascii="Arial" w:eastAsia="Arial" w:hAnsi="Arial" w:cs="Arial"/>
        </w:rPr>
        <w:t>Brugnoli</w:t>
      </w:r>
      <w:proofErr w:type="spellEnd"/>
      <w:r>
        <w:rPr>
          <w:rFonts w:ascii="Arial" w:eastAsia="Arial" w:hAnsi="Arial" w:cs="Arial"/>
        </w:rPr>
        <w:t>, Director del Museo Arte Contemporáneo; Claudia Campaña, Doctora en Teoría e Historia del Arte Contemporáneo y Académica PUC;</w:t>
      </w:r>
      <w:r>
        <w:rPr>
          <w:rFonts w:ascii="Arial" w:eastAsia="Arial" w:hAnsi="Arial" w:cs="Arial"/>
          <w:highlight w:val="white"/>
        </w:rPr>
        <w:t> </w:t>
      </w:r>
      <w:proofErr w:type="spellStart"/>
      <w:r>
        <w:rPr>
          <w:rFonts w:ascii="Arial" w:eastAsia="Arial" w:hAnsi="Arial" w:cs="Arial"/>
          <w:highlight w:val="white"/>
        </w:rPr>
        <w:t>Voluspa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Jarpa</w:t>
      </w:r>
      <w:proofErr w:type="spellEnd"/>
      <w:r>
        <w:rPr>
          <w:rFonts w:ascii="Arial" w:eastAsia="Arial" w:hAnsi="Arial" w:cs="Arial"/>
          <w:highlight w:val="white"/>
        </w:rPr>
        <w:t xml:space="preserve">, artista visual y docente; </w:t>
      </w:r>
      <w:r>
        <w:rPr>
          <w:rFonts w:ascii="Arial" w:eastAsia="Arial" w:hAnsi="Arial" w:cs="Arial"/>
        </w:rPr>
        <w:t>y Sergio Parra, Director de Galería Metales Pesados Visual.</w:t>
      </w:r>
    </w:p>
    <w:p w:rsidR="002604D1" w:rsidRDefault="002604D1" w:rsidP="002604D1">
      <w:pPr>
        <w:pStyle w:val="Normal1"/>
        <w:spacing w:after="0" w:line="240" w:lineRule="auto"/>
        <w:jc w:val="both"/>
        <w:rPr>
          <w:rFonts w:ascii="Arial" w:eastAsia="Arial" w:hAnsi="Arial" w:cs="Arial"/>
        </w:rPr>
      </w:pPr>
    </w:p>
    <w:p w:rsidR="002604D1" w:rsidRDefault="002604D1" w:rsidP="002604D1">
      <w:pPr>
        <w:pStyle w:val="Normal1"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Isabel Parot señala que el jurado reconoce la calidad de los artistas que postulan: </w:t>
      </w:r>
      <w:r>
        <w:rPr>
          <w:rFonts w:ascii="Arial" w:eastAsia="Arial" w:hAnsi="Arial" w:cs="Arial"/>
          <w:i/>
        </w:rPr>
        <w:t>“recibimos postulaciones de artistas con extenso currículum y de otros que están comenzando. FAXXI aporta a la valoración del artista, tanto para su propia validación como para su inserción en el mercado”.</w:t>
      </w:r>
    </w:p>
    <w:p w:rsidR="002604D1" w:rsidRDefault="002604D1">
      <w:pPr>
        <w:pStyle w:val="Normal1"/>
        <w:spacing w:after="0" w:line="240" w:lineRule="auto"/>
        <w:jc w:val="both"/>
      </w:pPr>
    </w:p>
    <w:p w:rsidR="00DC5D98" w:rsidRDefault="003F6973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</w:rPr>
        <w:t xml:space="preserve">Entre los artistas seleccionados por el jurado, se encuentran: </w:t>
      </w:r>
      <w:proofErr w:type="spellStart"/>
      <w:r>
        <w:rPr>
          <w:rFonts w:ascii="Arial" w:eastAsia="Arial" w:hAnsi="Arial" w:cs="Arial"/>
        </w:rPr>
        <w:t>Aune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Ainson</w:t>
      </w:r>
      <w:proofErr w:type="spellEnd"/>
      <w:r>
        <w:rPr>
          <w:rFonts w:ascii="Arial" w:eastAsia="Arial" w:hAnsi="Arial" w:cs="Arial"/>
        </w:rPr>
        <w:t xml:space="preserve">, Pía Aldana, </w:t>
      </w:r>
      <w:proofErr w:type="spellStart"/>
      <w:r>
        <w:rPr>
          <w:rFonts w:ascii="Arial" w:eastAsia="Arial" w:hAnsi="Arial" w:cs="Arial"/>
        </w:rPr>
        <w:t>Mati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Allendes</w:t>
      </w:r>
      <w:proofErr w:type="spellEnd"/>
      <w:r>
        <w:rPr>
          <w:rFonts w:ascii="Arial" w:eastAsia="Arial" w:hAnsi="Arial" w:cs="Arial"/>
        </w:rPr>
        <w:t xml:space="preserve">, Macarena Alvarado, Catalina </w:t>
      </w:r>
      <w:proofErr w:type="spellStart"/>
      <w:r>
        <w:rPr>
          <w:rFonts w:ascii="Arial" w:eastAsia="Arial" w:hAnsi="Arial" w:cs="Arial"/>
        </w:rPr>
        <w:t>Andonie</w:t>
      </w:r>
      <w:proofErr w:type="spellEnd"/>
      <w:r>
        <w:rPr>
          <w:rFonts w:ascii="Arial" w:eastAsia="Arial" w:hAnsi="Arial" w:cs="Arial"/>
        </w:rPr>
        <w:t xml:space="preserve">, Alana Antequera, Pascual Aravena, Paula Araya, Alejandra </w:t>
      </w:r>
      <w:proofErr w:type="spellStart"/>
      <w:r>
        <w:rPr>
          <w:rFonts w:ascii="Arial" w:eastAsia="Arial" w:hAnsi="Arial" w:cs="Arial"/>
        </w:rPr>
        <w:t>Arcuch</w:t>
      </w:r>
      <w:proofErr w:type="spellEnd"/>
      <w:r>
        <w:rPr>
          <w:rFonts w:ascii="Arial" w:eastAsia="Arial" w:hAnsi="Arial" w:cs="Arial"/>
        </w:rPr>
        <w:t xml:space="preserve">, Fernanda Avendaño, Sol Barrios, Daniel Beca, Ana María Benedetti, Bernardita Bennett, Josefina </w:t>
      </w:r>
      <w:proofErr w:type="spellStart"/>
      <w:r>
        <w:rPr>
          <w:rFonts w:ascii="Arial" w:eastAsia="Arial" w:hAnsi="Arial" w:cs="Arial"/>
        </w:rPr>
        <w:t>Brañes</w:t>
      </w:r>
      <w:proofErr w:type="spellEnd"/>
      <w:r>
        <w:rPr>
          <w:rFonts w:ascii="Arial" w:eastAsia="Arial" w:hAnsi="Arial" w:cs="Arial"/>
        </w:rPr>
        <w:t xml:space="preserve">, Lina </w:t>
      </w:r>
      <w:proofErr w:type="spellStart"/>
      <w:r>
        <w:rPr>
          <w:rFonts w:ascii="Arial" w:eastAsia="Arial" w:hAnsi="Arial" w:cs="Arial"/>
        </w:rPr>
        <w:t>Buso</w:t>
      </w:r>
      <w:proofErr w:type="spellEnd"/>
      <w:r>
        <w:rPr>
          <w:rFonts w:ascii="Arial" w:eastAsia="Arial" w:hAnsi="Arial" w:cs="Arial"/>
        </w:rPr>
        <w:t xml:space="preserve">, Sebastián </w:t>
      </w:r>
      <w:proofErr w:type="spellStart"/>
      <w:r>
        <w:rPr>
          <w:rFonts w:ascii="Arial" w:eastAsia="Arial" w:hAnsi="Arial" w:cs="Arial"/>
        </w:rPr>
        <w:t>Calfuqueo</w:t>
      </w:r>
      <w:proofErr w:type="spellEnd"/>
      <w:r>
        <w:rPr>
          <w:rFonts w:ascii="Arial" w:eastAsia="Arial" w:hAnsi="Arial" w:cs="Arial"/>
        </w:rPr>
        <w:t xml:space="preserve">, Bárbara </w:t>
      </w:r>
      <w:proofErr w:type="spellStart"/>
      <w:r>
        <w:rPr>
          <w:rFonts w:ascii="Arial" w:eastAsia="Arial" w:hAnsi="Arial" w:cs="Arial"/>
        </w:rPr>
        <w:t>Camhi</w:t>
      </w:r>
      <w:proofErr w:type="spellEnd"/>
      <w:r>
        <w:rPr>
          <w:rFonts w:ascii="Arial" w:eastAsia="Arial" w:hAnsi="Arial" w:cs="Arial"/>
        </w:rPr>
        <w:t xml:space="preserve">, Inés </w:t>
      </w:r>
      <w:proofErr w:type="spellStart"/>
      <w:r>
        <w:rPr>
          <w:rFonts w:ascii="Arial" w:eastAsia="Arial" w:hAnsi="Arial" w:cs="Arial"/>
        </w:rPr>
        <w:t>Campino</w:t>
      </w:r>
      <w:proofErr w:type="spellEnd"/>
      <w:r>
        <w:rPr>
          <w:rFonts w:ascii="Arial" w:eastAsia="Arial" w:hAnsi="Arial" w:cs="Arial"/>
        </w:rPr>
        <w:t xml:space="preserve">, Sergio Castro, Mario Cavieres, Paula </w:t>
      </w:r>
      <w:proofErr w:type="spellStart"/>
      <w:r>
        <w:rPr>
          <w:rFonts w:ascii="Arial" w:eastAsia="Arial" w:hAnsi="Arial" w:cs="Arial"/>
        </w:rPr>
        <w:t>Ceroni</w:t>
      </w:r>
      <w:proofErr w:type="spellEnd"/>
      <w:r>
        <w:rPr>
          <w:rFonts w:ascii="Arial" w:eastAsia="Arial" w:hAnsi="Arial" w:cs="Arial"/>
        </w:rPr>
        <w:t xml:space="preserve">, Cholita Chic, </w:t>
      </w:r>
      <w:proofErr w:type="spellStart"/>
      <w:r>
        <w:rPr>
          <w:rFonts w:ascii="Arial" w:eastAsia="Arial" w:hAnsi="Arial" w:cs="Arial"/>
        </w:rPr>
        <w:t>Isadora</w:t>
      </w:r>
      <w:proofErr w:type="spellEnd"/>
      <w:r>
        <w:rPr>
          <w:rFonts w:ascii="Arial" w:eastAsia="Arial" w:hAnsi="Arial" w:cs="Arial"/>
        </w:rPr>
        <w:t xml:space="preserve"> Concha, Magdalena Contreras, Francisca Correa, Colomba Cruz, Sol de </w:t>
      </w:r>
      <w:proofErr w:type="spellStart"/>
      <w:r>
        <w:rPr>
          <w:rFonts w:ascii="Arial" w:eastAsia="Arial" w:hAnsi="Arial" w:cs="Arial"/>
        </w:rPr>
        <w:t>Larraechea</w:t>
      </w:r>
      <w:proofErr w:type="spellEnd"/>
      <w:r>
        <w:rPr>
          <w:rFonts w:ascii="Arial" w:eastAsia="Arial" w:hAnsi="Arial" w:cs="Arial"/>
        </w:rPr>
        <w:t xml:space="preserve">, Josefa del Río, Nico del Solar, Fernanda Fábrega, Fernanda Gaete, Petra Gajardo, Andrés Gana, Antonia García, Víctor García, Mauricio Garrido, Claudia </w:t>
      </w:r>
      <w:proofErr w:type="spellStart"/>
      <w:r>
        <w:rPr>
          <w:rFonts w:ascii="Arial" w:eastAsia="Arial" w:hAnsi="Arial" w:cs="Arial"/>
        </w:rPr>
        <w:t>Gleixner</w:t>
      </w:r>
      <w:proofErr w:type="spellEnd"/>
      <w:r>
        <w:rPr>
          <w:rFonts w:ascii="Arial" w:eastAsia="Arial" w:hAnsi="Arial" w:cs="Arial"/>
        </w:rPr>
        <w:t xml:space="preserve">, Mono González, Camilla Grimm, Bernardita Guerrero, </w:t>
      </w:r>
      <w:proofErr w:type="spellStart"/>
      <w:r>
        <w:rPr>
          <w:rFonts w:ascii="Arial" w:eastAsia="Arial" w:hAnsi="Arial" w:cs="Arial"/>
        </w:rPr>
        <w:t>Menno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Hoope</w:t>
      </w:r>
      <w:proofErr w:type="spellEnd"/>
      <w:r>
        <w:rPr>
          <w:rFonts w:ascii="Arial" w:eastAsia="Arial" w:hAnsi="Arial" w:cs="Arial"/>
        </w:rPr>
        <w:t xml:space="preserve">, Tere </w:t>
      </w:r>
      <w:proofErr w:type="spellStart"/>
      <w:r>
        <w:rPr>
          <w:rFonts w:ascii="Arial" w:eastAsia="Arial" w:hAnsi="Arial" w:cs="Arial"/>
        </w:rPr>
        <w:t>Ivanovic</w:t>
      </w:r>
      <w:proofErr w:type="spellEnd"/>
      <w:r>
        <w:rPr>
          <w:rFonts w:ascii="Arial" w:eastAsia="Arial" w:hAnsi="Arial" w:cs="Arial"/>
        </w:rPr>
        <w:t xml:space="preserve">, Raimundo Lagos, </w:t>
      </w:r>
      <w:proofErr w:type="spellStart"/>
      <w:r>
        <w:rPr>
          <w:rFonts w:ascii="Arial" w:eastAsia="Arial" w:hAnsi="Arial" w:cs="Arial"/>
        </w:rPr>
        <w:t>Sarai</w:t>
      </w:r>
      <w:proofErr w:type="spellEnd"/>
      <w:r>
        <w:rPr>
          <w:rFonts w:ascii="Arial" w:eastAsia="Arial" w:hAnsi="Arial" w:cs="Arial"/>
        </w:rPr>
        <w:t xml:space="preserve"> León, Sergio Loayza, Camila Lobos, Andrea </w:t>
      </w:r>
      <w:proofErr w:type="spellStart"/>
      <w:r>
        <w:rPr>
          <w:rFonts w:ascii="Arial" w:eastAsia="Arial" w:hAnsi="Arial" w:cs="Arial"/>
        </w:rPr>
        <w:t>Manuschevich</w:t>
      </w:r>
      <w:proofErr w:type="spellEnd"/>
      <w:r>
        <w:rPr>
          <w:rFonts w:ascii="Arial" w:eastAsia="Arial" w:hAnsi="Arial" w:cs="Arial"/>
        </w:rPr>
        <w:t xml:space="preserve">, Galo Monge, Carolina Muñoz, Claudio Muñoz, Lucas Núñez, María José Ovalle, Paula Palacios, Claudia Palma, Roberto </w:t>
      </w:r>
      <w:proofErr w:type="spellStart"/>
      <w:r>
        <w:rPr>
          <w:rFonts w:ascii="Arial" w:eastAsia="Arial" w:hAnsi="Arial" w:cs="Arial"/>
        </w:rPr>
        <w:t>Pasminio</w:t>
      </w:r>
      <w:proofErr w:type="spellEnd"/>
      <w:r>
        <w:rPr>
          <w:rFonts w:ascii="Arial" w:eastAsia="Arial" w:hAnsi="Arial" w:cs="Arial"/>
        </w:rPr>
        <w:t xml:space="preserve">, Andel </w:t>
      </w:r>
      <w:proofErr w:type="spellStart"/>
      <w:r>
        <w:rPr>
          <w:rFonts w:ascii="Arial" w:eastAsia="Arial" w:hAnsi="Arial" w:cs="Arial"/>
        </w:rPr>
        <w:t>Paulmann</w:t>
      </w:r>
      <w:proofErr w:type="spellEnd"/>
      <w:r>
        <w:rPr>
          <w:rFonts w:ascii="Arial" w:eastAsia="Arial" w:hAnsi="Arial" w:cs="Arial"/>
        </w:rPr>
        <w:t xml:space="preserve">, Edward Pearson, Francisca Peña, Carmen Luz Pino, Alfredo </w:t>
      </w:r>
      <w:proofErr w:type="spellStart"/>
      <w:r>
        <w:rPr>
          <w:rFonts w:ascii="Arial" w:eastAsia="Arial" w:hAnsi="Arial" w:cs="Arial"/>
        </w:rPr>
        <w:t>Pourailly</w:t>
      </w:r>
      <w:proofErr w:type="spellEnd"/>
      <w:r>
        <w:rPr>
          <w:rFonts w:ascii="Arial" w:eastAsia="Arial" w:hAnsi="Arial" w:cs="Arial"/>
        </w:rPr>
        <w:t xml:space="preserve">, José Juan </w:t>
      </w:r>
      <w:proofErr w:type="spellStart"/>
      <w:r>
        <w:rPr>
          <w:rFonts w:ascii="Arial" w:eastAsia="Arial" w:hAnsi="Arial" w:cs="Arial"/>
        </w:rPr>
        <w:t>Powditch</w:t>
      </w:r>
      <w:proofErr w:type="spellEnd"/>
      <w:r>
        <w:rPr>
          <w:rFonts w:ascii="Arial" w:eastAsia="Arial" w:hAnsi="Arial" w:cs="Arial"/>
        </w:rPr>
        <w:t xml:space="preserve">, Florencia Pozo, Magdalena Prado, Constanza Reyes, Mathew </w:t>
      </w:r>
      <w:proofErr w:type="spellStart"/>
      <w:r>
        <w:rPr>
          <w:rFonts w:ascii="Arial" w:eastAsia="Arial" w:hAnsi="Arial" w:cs="Arial"/>
        </w:rPr>
        <w:t>Riegel</w:t>
      </w:r>
      <w:proofErr w:type="spellEnd"/>
      <w:r>
        <w:rPr>
          <w:rFonts w:ascii="Arial" w:eastAsia="Arial" w:hAnsi="Arial" w:cs="Arial"/>
        </w:rPr>
        <w:t xml:space="preserve">, Felipe Riesco, Sebastián Riffo,  Valentina </w:t>
      </w:r>
      <w:proofErr w:type="spellStart"/>
      <w:r>
        <w:rPr>
          <w:rFonts w:ascii="Arial" w:eastAsia="Arial" w:hAnsi="Arial" w:cs="Arial"/>
        </w:rPr>
        <w:t>Romani</w:t>
      </w:r>
      <w:proofErr w:type="spellEnd"/>
      <w:r>
        <w:rPr>
          <w:rFonts w:ascii="Arial" w:eastAsia="Arial" w:hAnsi="Arial" w:cs="Arial"/>
        </w:rPr>
        <w:t xml:space="preserve">. Marie </w:t>
      </w:r>
      <w:proofErr w:type="spellStart"/>
      <w:r>
        <w:rPr>
          <w:rFonts w:ascii="Arial" w:eastAsia="Arial" w:hAnsi="Arial" w:cs="Arial"/>
        </w:rPr>
        <w:t>Rosmanich</w:t>
      </w:r>
      <w:proofErr w:type="spellEnd"/>
      <w:r>
        <w:rPr>
          <w:rFonts w:ascii="Arial" w:eastAsia="Arial" w:hAnsi="Arial" w:cs="Arial"/>
        </w:rPr>
        <w:t xml:space="preserve">, Florencia </w:t>
      </w:r>
      <w:proofErr w:type="spellStart"/>
      <w:r>
        <w:rPr>
          <w:rFonts w:ascii="Arial" w:eastAsia="Arial" w:hAnsi="Arial" w:cs="Arial"/>
        </w:rPr>
        <w:t>Ruiz-Tagle</w:t>
      </w:r>
      <w:proofErr w:type="spellEnd"/>
      <w:r>
        <w:rPr>
          <w:rFonts w:ascii="Arial" w:eastAsia="Arial" w:hAnsi="Arial" w:cs="Arial"/>
        </w:rPr>
        <w:t xml:space="preserve">, Titi Santos, Mariana </w:t>
      </w:r>
      <w:proofErr w:type="spellStart"/>
      <w:r>
        <w:rPr>
          <w:rFonts w:ascii="Arial" w:eastAsia="Arial" w:hAnsi="Arial" w:cs="Arial"/>
        </w:rPr>
        <w:t>Sarli</w:t>
      </w:r>
      <w:proofErr w:type="spellEnd"/>
      <w:r>
        <w:rPr>
          <w:rFonts w:ascii="Arial" w:eastAsia="Arial" w:hAnsi="Arial" w:cs="Arial"/>
        </w:rPr>
        <w:t xml:space="preserve">, Antonia </w:t>
      </w:r>
      <w:proofErr w:type="spellStart"/>
      <w:r>
        <w:rPr>
          <w:rFonts w:ascii="Arial" w:eastAsia="Arial" w:hAnsi="Arial" w:cs="Arial"/>
        </w:rPr>
        <w:t>Schuster</w:t>
      </w:r>
      <w:proofErr w:type="spellEnd"/>
      <w:r>
        <w:rPr>
          <w:rFonts w:ascii="Arial" w:eastAsia="Arial" w:hAnsi="Arial" w:cs="Arial"/>
        </w:rPr>
        <w:t xml:space="preserve">, Sacha </w:t>
      </w:r>
      <w:proofErr w:type="spellStart"/>
      <w:r>
        <w:rPr>
          <w:rFonts w:ascii="Arial" w:eastAsia="Arial" w:hAnsi="Arial" w:cs="Arial"/>
        </w:rPr>
        <w:t>Seguel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Tully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Satre</w:t>
      </w:r>
      <w:proofErr w:type="spellEnd"/>
      <w:r>
        <w:rPr>
          <w:rFonts w:ascii="Arial" w:eastAsia="Arial" w:hAnsi="Arial" w:cs="Arial"/>
        </w:rPr>
        <w:t xml:space="preserve">, Verónica Silva, Ulises Soto, Nicole </w:t>
      </w:r>
      <w:proofErr w:type="spellStart"/>
      <w:r>
        <w:rPr>
          <w:rFonts w:ascii="Arial" w:eastAsia="Arial" w:hAnsi="Arial" w:cs="Arial"/>
        </w:rPr>
        <w:t>Tijoux</w:t>
      </w:r>
      <w:proofErr w:type="spellEnd"/>
      <w:r>
        <w:rPr>
          <w:rFonts w:ascii="Arial" w:eastAsia="Arial" w:hAnsi="Arial" w:cs="Arial"/>
        </w:rPr>
        <w:t xml:space="preserve">, Mariana </w:t>
      </w:r>
      <w:proofErr w:type="spellStart"/>
      <w:r>
        <w:rPr>
          <w:rFonts w:ascii="Arial" w:eastAsia="Arial" w:hAnsi="Arial" w:cs="Arial"/>
        </w:rPr>
        <w:t>Tocornal</w:t>
      </w:r>
      <w:proofErr w:type="spellEnd"/>
      <w:r>
        <w:rPr>
          <w:rFonts w:ascii="Arial" w:eastAsia="Arial" w:hAnsi="Arial" w:cs="Arial"/>
        </w:rPr>
        <w:t xml:space="preserve">, Juan </w:t>
      </w:r>
      <w:proofErr w:type="spellStart"/>
      <w:r>
        <w:rPr>
          <w:rFonts w:ascii="Arial" w:eastAsia="Arial" w:hAnsi="Arial" w:cs="Arial"/>
        </w:rPr>
        <w:t>Treuquemil</w:t>
      </w:r>
      <w:proofErr w:type="spellEnd"/>
      <w:r>
        <w:rPr>
          <w:rFonts w:ascii="Arial" w:eastAsia="Arial" w:hAnsi="Arial" w:cs="Arial"/>
        </w:rPr>
        <w:t xml:space="preserve">, Manuel Ugarte, Paulo Ulloa, Nora </w:t>
      </w:r>
      <w:proofErr w:type="spellStart"/>
      <w:r>
        <w:rPr>
          <w:rFonts w:ascii="Arial" w:eastAsia="Arial" w:hAnsi="Arial" w:cs="Arial"/>
        </w:rPr>
        <w:t>Unda</w:t>
      </w:r>
      <w:proofErr w:type="spellEnd"/>
      <w:r>
        <w:rPr>
          <w:rFonts w:ascii="Arial" w:eastAsia="Arial" w:hAnsi="Arial" w:cs="Arial"/>
        </w:rPr>
        <w:t xml:space="preserve">, Matías Valenzuela, Pablo Valenzuela, René Van </w:t>
      </w:r>
      <w:proofErr w:type="spellStart"/>
      <w:r>
        <w:rPr>
          <w:rFonts w:ascii="Arial" w:eastAsia="Arial" w:hAnsi="Arial" w:cs="Arial"/>
        </w:rPr>
        <w:t>Kilsdonk</w:t>
      </w:r>
      <w:proofErr w:type="spellEnd"/>
      <w:r>
        <w:rPr>
          <w:rFonts w:ascii="Arial" w:eastAsia="Arial" w:hAnsi="Arial" w:cs="Arial"/>
        </w:rPr>
        <w:t xml:space="preserve">, Constanza Vergara, Consuelo Walker, </w:t>
      </w:r>
      <w:proofErr w:type="spellStart"/>
      <w:r>
        <w:rPr>
          <w:rFonts w:ascii="Arial" w:eastAsia="Arial" w:hAnsi="Arial" w:cs="Arial"/>
        </w:rPr>
        <w:t>Alme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Yutronic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Yoya</w:t>
      </w:r>
      <w:proofErr w:type="spellEnd"/>
      <w:r>
        <w:rPr>
          <w:rFonts w:ascii="Arial" w:eastAsia="Arial" w:hAnsi="Arial" w:cs="Arial"/>
        </w:rPr>
        <w:t xml:space="preserve"> Zamora-</w:t>
      </w:r>
      <w:proofErr w:type="spellStart"/>
      <w:r>
        <w:rPr>
          <w:rFonts w:ascii="Arial" w:eastAsia="Arial" w:hAnsi="Arial" w:cs="Arial"/>
        </w:rPr>
        <w:t>Manzur</w:t>
      </w:r>
      <w:proofErr w:type="spellEnd"/>
      <w:r>
        <w:rPr>
          <w:rFonts w:ascii="Arial" w:eastAsia="Arial" w:hAnsi="Arial" w:cs="Arial"/>
        </w:rPr>
        <w:t xml:space="preserve">, Liliana Zavaleta y los colectivos Análogo, WALKA,  Pedro León y Santa Victoria. </w:t>
      </w:r>
    </w:p>
    <w:p w:rsidR="00DC5D98" w:rsidRDefault="00DC5D98">
      <w:pPr>
        <w:pStyle w:val="Normal1"/>
        <w:spacing w:after="0" w:line="240" w:lineRule="auto"/>
        <w:jc w:val="both"/>
      </w:pPr>
    </w:p>
    <w:p w:rsidR="00DC5D98" w:rsidRDefault="00DC5D98">
      <w:pPr>
        <w:pStyle w:val="Normal1"/>
        <w:spacing w:after="0" w:line="240" w:lineRule="auto"/>
        <w:jc w:val="both"/>
      </w:pPr>
    </w:p>
    <w:p w:rsidR="00DC5D98" w:rsidRDefault="003F6973">
      <w:pPr>
        <w:pStyle w:val="Normal1"/>
        <w:spacing w:after="0" w:line="240" w:lineRule="auto"/>
        <w:jc w:val="both"/>
      </w:pPr>
      <w:r>
        <w:rPr>
          <w:rFonts w:ascii="Arial" w:eastAsia="Arial" w:hAnsi="Arial" w:cs="Arial"/>
          <w:b/>
          <w:i/>
        </w:rPr>
        <w:t>Más sobre Isabel Parot, Directora de FAXXI:</w:t>
      </w:r>
    </w:p>
    <w:p w:rsidR="00DC5D98" w:rsidRDefault="00DC5D98">
      <w:pPr>
        <w:pStyle w:val="Normal1"/>
        <w:spacing w:after="0" w:line="240" w:lineRule="auto"/>
        <w:jc w:val="both"/>
      </w:pPr>
    </w:p>
    <w:p w:rsidR="00DC5D98" w:rsidRDefault="003F6973">
      <w:pPr>
        <w:pStyle w:val="Normal1"/>
        <w:spacing w:after="0" w:line="240" w:lineRule="auto"/>
        <w:jc w:val="both"/>
      </w:pPr>
      <w:proofErr w:type="spellStart"/>
      <w:r>
        <w:rPr>
          <w:rFonts w:ascii="Arial" w:eastAsia="Arial" w:hAnsi="Arial" w:cs="Arial"/>
        </w:rPr>
        <w:t>Relacionadora</w:t>
      </w:r>
      <w:proofErr w:type="spellEnd"/>
      <w:r>
        <w:rPr>
          <w:rFonts w:ascii="Arial" w:eastAsia="Arial" w:hAnsi="Arial" w:cs="Arial"/>
        </w:rPr>
        <w:t xml:space="preserve"> Pública de IPEVE -hoy Universidad Diego Portales- posee estudios en Historia, Curatoría y Gestión de Arte, en ESEADE, Buenos Aires, Argentina. Ha gestionado proyectos artísticos y culturales a nivel nacional e internacional, siendo además fundadora y Directora de Feria FAXXI.</w:t>
      </w:r>
    </w:p>
    <w:p w:rsidR="00DC5D98" w:rsidRDefault="00DC5D98">
      <w:pPr>
        <w:pStyle w:val="Normal1"/>
        <w:spacing w:after="0" w:line="240" w:lineRule="auto"/>
        <w:jc w:val="both"/>
      </w:pPr>
    </w:p>
    <w:p w:rsidR="00DC5D98" w:rsidRDefault="00DC5D98">
      <w:pPr>
        <w:pStyle w:val="Normal1"/>
      </w:pPr>
    </w:p>
    <w:p w:rsidR="00DC5D98" w:rsidRDefault="00DC5D98">
      <w:pPr>
        <w:pStyle w:val="Normal1"/>
      </w:pPr>
    </w:p>
    <w:p w:rsidR="00DC5D98" w:rsidRDefault="00DC5D98">
      <w:pPr>
        <w:pStyle w:val="Normal1"/>
      </w:pPr>
    </w:p>
    <w:p w:rsidR="00DC5D98" w:rsidRDefault="00DC5D98">
      <w:pPr>
        <w:pStyle w:val="Normal1"/>
        <w:spacing w:after="0" w:line="240" w:lineRule="auto"/>
      </w:pPr>
    </w:p>
    <w:sectPr w:rsidR="00DC5D98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96" w:rsidRDefault="00957D96">
      <w:pPr>
        <w:spacing w:after="0" w:line="240" w:lineRule="auto"/>
      </w:pPr>
      <w:r>
        <w:separator/>
      </w:r>
    </w:p>
  </w:endnote>
  <w:endnote w:type="continuationSeparator" w:id="0">
    <w:p w:rsidR="00957D96" w:rsidRDefault="0095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98" w:rsidRDefault="00DC5D98">
    <w:pPr>
      <w:pStyle w:val="Normal1"/>
      <w:tabs>
        <w:tab w:val="center" w:pos="4419"/>
        <w:tab w:val="right" w:pos="8838"/>
      </w:tabs>
      <w:spacing w:after="0" w:line="240" w:lineRule="auto"/>
    </w:pPr>
  </w:p>
  <w:p w:rsidR="00DC5D98" w:rsidRDefault="00DC5D98">
    <w:pPr>
      <w:pStyle w:val="Normal1"/>
      <w:tabs>
        <w:tab w:val="center" w:pos="4419"/>
        <w:tab w:val="right" w:pos="8838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96" w:rsidRDefault="00957D96">
      <w:pPr>
        <w:spacing w:after="0" w:line="240" w:lineRule="auto"/>
      </w:pPr>
      <w:r>
        <w:separator/>
      </w:r>
    </w:p>
  </w:footnote>
  <w:footnote w:type="continuationSeparator" w:id="0">
    <w:p w:rsidR="00957D96" w:rsidRDefault="0095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98" w:rsidRDefault="003F6973">
    <w:pPr>
      <w:pStyle w:val="Normal1"/>
      <w:tabs>
        <w:tab w:val="center" w:pos="4419"/>
        <w:tab w:val="right" w:pos="8838"/>
      </w:tabs>
      <w:spacing w:after="0" w:line="240" w:lineRule="aut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4112895</wp:posOffset>
          </wp:positionH>
          <wp:positionV relativeFrom="paragraph">
            <wp:posOffset>200025</wp:posOffset>
          </wp:positionV>
          <wp:extent cx="1557655" cy="4953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0706" t="15697" r="20569" b="51095"/>
                  <a:stretch>
                    <a:fillRect/>
                  </a:stretch>
                </pic:blipFill>
                <pic:spPr>
                  <a:xfrm>
                    <a:off x="0" y="0"/>
                    <a:ext cx="155765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E40"/>
    <w:multiLevelType w:val="multilevel"/>
    <w:tmpl w:val="E25EEC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98"/>
    <w:rsid w:val="00016B8B"/>
    <w:rsid w:val="00046C85"/>
    <w:rsid w:val="000E081C"/>
    <w:rsid w:val="00121992"/>
    <w:rsid w:val="00145E9C"/>
    <w:rsid w:val="00197953"/>
    <w:rsid w:val="002604D1"/>
    <w:rsid w:val="00330DEF"/>
    <w:rsid w:val="003F6973"/>
    <w:rsid w:val="005B72CB"/>
    <w:rsid w:val="007508B2"/>
    <w:rsid w:val="007D5B11"/>
    <w:rsid w:val="00957D96"/>
    <w:rsid w:val="00B320C7"/>
    <w:rsid w:val="00B466B9"/>
    <w:rsid w:val="00C65CDD"/>
    <w:rsid w:val="00C851EA"/>
    <w:rsid w:val="00C903C9"/>
    <w:rsid w:val="00D674C7"/>
    <w:rsid w:val="00D932A9"/>
    <w:rsid w:val="00DC5D98"/>
    <w:rsid w:val="00E9529C"/>
    <w:rsid w:val="00EF37C1"/>
    <w:rsid w:val="00F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692FDEE"/>
  <w15:docId w15:val="{C19D3FF3-F6D8-4556-B04B-4E3E3B2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1"/>
    <w:next w:val="Normal1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1"/>
    <w:next w:val="Normal1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Pulido Monckeberg</dc:creator>
  <cp:lastModifiedBy>Beatriz Pulido Monckeberg</cp:lastModifiedBy>
  <cp:revision>5</cp:revision>
  <dcterms:created xsi:type="dcterms:W3CDTF">2017-02-28T14:34:00Z</dcterms:created>
  <dcterms:modified xsi:type="dcterms:W3CDTF">2017-02-28T14:45:00Z</dcterms:modified>
</cp:coreProperties>
</file>